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7" w:rsidRPr="00115427" w:rsidRDefault="00115427" w:rsidP="0011542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15427">
        <w:rPr>
          <w:rFonts w:ascii="Times New Roman" w:hAnsi="Times New Roman" w:cs="Times New Roman"/>
          <w:b/>
          <w:i/>
          <w:sz w:val="36"/>
        </w:rPr>
        <w:t>Отделение профилактики безнадзорности несовершеннолетних</w:t>
      </w:r>
    </w:p>
    <w:p w:rsidR="00115427" w:rsidRPr="00115427" w:rsidRDefault="005A75F2" w:rsidP="00115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1007110</wp:posOffset>
            </wp:positionV>
            <wp:extent cx="2571750" cy="1924050"/>
            <wp:effectExtent l="171450" t="133350" r="361950" b="304800"/>
            <wp:wrapSquare wrapText="bothSides"/>
            <wp:docPr id="3" name="Рисунок 1" descr="C:\Users\Nastasia\Desktop\DSCN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sia\Desktop\DSCN6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5427" w:rsidRDefault="00115427" w:rsidP="00F05448">
      <w:pPr>
        <w:pStyle w:val="a3"/>
        <w:widowControl w:val="0"/>
        <w:spacing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Отделения – </w:t>
      </w:r>
      <w:r w:rsidRPr="00F4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по профилактике безнадзорности</w:t>
      </w:r>
      <w:r w:rsidR="00D5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беспризорности и правонарушений</w:t>
      </w:r>
      <w:r w:rsidRPr="00F4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</w:t>
      </w:r>
      <w:r w:rsidR="00D5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1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индивидуальной профилактической работы с несовершеннолетними и их семьями, находящимися в социально опасном положении.</w:t>
      </w:r>
    </w:p>
    <w:p w:rsidR="00115427" w:rsidRPr="00F415A9" w:rsidRDefault="00115427" w:rsidP="00F05448">
      <w:pPr>
        <w:pStyle w:val="a3"/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448" w:rsidRDefault="00F05448" w:rsidP="00F05448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427" w:rsidRPr="00F415A9" w:rsidRDefault="00115427" w:rsidP="00F05448">
      <w:pPr>
        <w:pStyle w:val="a3"/>
        <w:widowControl w:val="0"/>
        <w:spacing w:line="276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5A9">
        <w:rPr>
          <w:rFonts w:ascii="Times New Roman" w:eastAsia="Calibri" w:hAnsi="Times New Roman" w:cs="Times New Roman"/>
          <w:b/>
          <w:sz w:val="28"/>
          <w:szCs w:val="28"/>
        </w:rPr>
        <w:t>Основные задачи:</w:t>
      </w:r>
    </w:p>
    <w:p w:rsidR="00115427" w:rsidRPr="00F415A9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15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>выявление семей, в которых существуют обстоятельства, ухудшающие или способные ухудшить условия жизнедеятельности несовершеннолетних;</w:t>
      </w:r>
    </w:p>
    <w:p w:rsidR="00115427" w:rsidRPr="00F415A9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15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>осуществление мер по профилактике безнадзорности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>и проведение индивидуальной профилактической работы с ними путем развития творческих способностей в клубах, содействие в организации летнего отдыха и занятости несовершеннолетних в период летних каникул, организация досуга несовершеннолетних, из семей, находящихся в социально опасном положении с учетом их возрастных о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>обенностей;</w:t>
      </w:r>
    </w:p>
    <w:p w:rsidR="00115427" w:rsidRPr="00F415A9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15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>организация социального сопровождения семей и несовершеннолетних, находящихся в социально опасном положении в соответствии с порядком социального сопровождения семей с детьми на территории Старорусского района;</w:t>
      </w:r>
    </w:p>
    <w:p w:rsidR="00115427" w:rsidRPr="00F415A9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A9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415A9">
        <w:rPr>
          <w:rFonts w:ascii="Times New Roman" w:eastAsia="Calibri" w:hAnsi="Times New Roman" w:cs="Times New Roman"/>
          <w:sz w:val="28"/>
          <w:szCs w:val="28"/>
          <w:lang w:eastAsia="ar-SA"/>
        </w:rPr>
        <w:t>оказание социально-психологической помощи, направленной на предотвращение социального сиротства;</w:t>
      </w:r>
    </w:p>
    <w:p w:rsidR="00115427" w:rsidRPr="00F415A9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15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источников и причин </w:t>
      </w:r>
      <w:proofErr w:type="gramStart"/>
      <w:r w:rsidRPr="00F415A9">
        <w:rPr>
          <w:rFonts w:ascii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F41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5A9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415A9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несовершеннолетних;</w:t>
      </w:r>
    </w:p>
    <w:p w:rsidR="00115427" w:rsidRPr="00F415A9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15A9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>участие в работе по профилактике правонарушений среди несовершеннолетних, их социальной реабилитации;</w:t>
      </w:r>
    </w:p>
    <w:p w:rsidR="00115427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415A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15A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взаимодействия с семьями </w:t>
      </w:r>
      <w:proofErr w:type="spellStart"/>
      <w:r w:rsidRPr="00F415A9">
        <w:rPr>
          <w:rFonts w:ascii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F415A9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для обеспечения коррекционно-реабилитационных мероприятий с ними;</w:t>
      </w:r>
    </w:p>
    <w:p w:rsidR="00115427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11542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115427">
        <w:rPr>
          <w:rFonts w:ascii="Times New Roman" w:hAnsi="Times New Roman" w:cs="Times New Roman"/>
          <w:sz w:val="28"/>
        </w:rPr>
        <w:t xml:space="preserve">организация мероприятий по предупреждению асоциального и </w:t>
      </w:r>
      <w:proofErr w:type="spellStart"/>
      <w:r w:rsidRPr="00115427">
        <w:rPr>
          <w:rFonts w:ascii="Times New Roman" w:hAnsi="Times New Roman" w:cs="Times New Roman"/>
          <w:sz w:val="28"/>
        </w:rPr>
        <w:t>антисоциального</w:t>
      </w:r>
      <w:proofErr w:type="spellEnd"/>
      <w:r w:rsidRPr="00115427">
        <w:rPr>
          <w:rFonts w:ascii="Times New Roman" w:hAnsi="Times New Roman" w:cs="Times New Roman"/>
          <w:sz w:val="28"/>
        </w:rPr>
        <w:t xml:space="preserve"> поведения, повышение уровня межличностных отношений несовершеннолетних с родителями и сверстниками;</w:t>
      </w:r>
    </w:p>
    <w:p w:rsidR="00115427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115427">
        <w:rPr>
          <w:rFonts w:ascii="Times New Roman" w:hAnsi="Times New Roman" w:cs="Times New Roman"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115427">
        <w:rPr>
          <w:rFonts w:ascii="Times New Roman" w:hAnsi="Times New Roman" w:cs="Times New Roman"/>
          <w:sz w:val="28"/>
        </w:rPr>
        <w:t>содействие восстановлению социального статуса подростков в коллективе сверстников, включение детей в разнообразные виды социально-значимой деятельности в Отделении и за его пределами;</w:t>
      </w:r>
    </w:p>
    <w:p w:rsidR="00115427" w:rsidRDefault="00115427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  <w:r w:rsidRPr="00115427">
        <w:rPr>
          <w:rFonts w:ascii="Times New Roman" w:hAnsi="Times New Roman" w:cs="Times New Roman"/>
          <w:sz w:val="28"/>
          <w:lang w:eastAsia="ru-RU"/>
        </w:rPr>
        <w:t>-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15427">
        <w:rPr>
          <w:rFonts w:ascii="Times New Roman" w:hAnsi="Times New Roman" w:cs="Times New Roman"/>
          <w:sz w:val="28"/>
          <w:lang w:eastAsia="ru-RU"/>
        </w:rPr>
        <w:t>ведение документации и отчетности о работе отделения, согласно нормам, установленным в Учреждении.</w:t>
      </w:r>
      <w:r w:rsidRPr="00115427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</w:p>
    <w:p w:rsidR="00F05448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</w:p>
    <w:p w:rsidR="00F05448" w:rsidRPr="00CE33FF" w:rsidRDefault="00F05448" w:rsidP="00F05448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33FF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Получатели социальных услуг </w:t>
      </w:r>
    </w:p>
    <w:p w:rsidR="00F05448" w:rsidRPr="00F05448" w:rsidRDefault="00F05448" w:rsidP="00F05448">
      <w:pPr>
        <w:widowControl w:val="0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48">
        <w:rPr>
          <w:rFonts w:ascii="Times New Roman" w:hAnsi="Times New Roman" w:cs="Times New Roman"/>
          <w:sz w:val="28"/>
          <w:szCs w:val="28"/>
        </w:rPr>
        <w:t>Получателями социальных услуг являются граждане, которые признаны нуждающимися в социальном обслуживании, а именно граждане из следующих категорий:</w:t>
      </w:r>
    </w:p>
    <w:p w:rsidR="00F05448" w:rsidRPr="00876701" w:rsidRDefault="00F05448" w:rsidP="00F05448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Семьи</w:t>
      </w:r>
      <w:r w:rsidRPr="00876701">
        <w:rPr>
          <w:rFonts w:ascii="Times New Roman" w:hAnsi="Times New Roman" w:cs="Times New Roman"/>
          <w:b/>
          <w:sz w:val="28"/>
          <w:szCs w:val="28"/>
        </w:rPr>
        <w:t>: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15A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5A9">
        <w:rPr>
          <w:rFonts w:ascii="Times New Roman" w:eastAsia="Calibri" w:hAnsi="Times New Roman" w:cs="Times New Roman"/>
          <w:sz w:val="28"/>
          <w:szCs w:val="28"/>
        </w:rPr>
        <w:t>с неблагоприятным психологическим микроклиматом, эмоционально-конфликтными отношениями, педагогической  несостоятельностью родителей, жестоким обращением с детьми;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15A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5A9">
        <w:rPr>
          <w:rFonts w:ascii="Times New Roman" w:eastAsia="Calibri" w:hAnsi="Times New Roman" w:cs="Times New Roman"/>
          <w:sz w:val="28"/>
          <w:szCs w:val="28"/>
        </w:rPr>
        <w:t>имеющие в составе лиц, ведущих аморальный образ жизни, осужденных или вернувшихся из мест лишения свободы, специальных учебно-воспитательных учреждений;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15A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15A9">
        <w:rPr>
          <w:rFonts w:ascii="Times New Roman" w:eastAsia="Calibri" w:hAnsi="Times New Roman" w:cs="Times New Roman"/>
          <w:sz w:val="28"/>
          <w:szCs w:val="28"/>
        </w:rPr>
        <w:t>находящиеся</w:t>
      </w:r>
      <w:proofErr w:type="gramEnd"/>
      <w:r w:rsidRPr="00F415A9">
        <w:rPr>
          <w:rFonts w:ascii="Times New Roman" w:eastAsia="Calibri" w:hAnsi="Times New Roman" w:cs="Times New Roman"/>
          <w:sz w:val="28"/>
          <w:szCs w:val="28"/>
        </w:rPr>
        <w:t xml:space="preserve"> в социально опасном положении;</w:t>
      </w:r>
    </w:p>
    <w:p w:rsidR="00F05448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воспитывающие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несовершеннолетних, находящихся в конфликте с законом.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Несовершеннолетние</w:t>
      </w:r>
      <w:r w:rsidRPr="00F415A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15A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15A9">
        <w:rPr>
          <w:rFonts w:ascii="Times New Roman" w:eastAsia="Calibri" w:hAnsi="Times New Roman" w:cs="Times New Roman"/>
          <w:sz w:val="28"/>
          <w:szCs w:val="28"/>
        </w:rPr>
        <w:t>оказавшиеся</w:t>
      </w:r>
      <w:proofErr w:type="gramEnd"/>
      <w:r w:rsidRPr="00F415A9">
        <w:rPr>
          <w:rFonts w:ascii="Times New Roman" w:eastAsia="Calibri" w:hAnsi="Times New Roman" w:cs="Times New Roman"/>
          <w:sz w:val="28"/>
          <w:szCs w:val="28"/>
        </w:rPr>
        <w:t xml:space="preserve"> в неблагоприятных семейных условиях, угрожающих здоровью и развитию;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15A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5A9">
        <w:rPr>
          <w:rFonts w:ascii="Times New Roman" w:eastAsia="Calibri" w:hAnsi="Times New Roman" w:cs="Times New Roman"/>
          <w:sz w:val="28"/>
          <w:szCs w:val="28"/>
        </w:rPr>
        <w:t>проживающие с родителями, пренебрегающими своими родительскими обязанностями, ведущими аморальный образ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(из семей, находящихся в социально опасном положении);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15A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5A9">
        <w:rPr>
          <w:rFonts w:ascii="Times New Roman" w:eastAsia="Calibri" w:hAnsi="Times New Roman" w:cs="Times New Roman"/>
          <w:sz w:val="28"/>
          <w:szCs w:val="28"/>
        </w:rPr>
        <w:t>допускающие асоциальное поведение, беспризорные, испытывающие негативное воздействие по месту жительства, учёбы, работы, переживающие острые конфликтные ситуации с родителями,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учителями, соседями, знакомыми;</w:t>
      </w:r>
    </w:p>
    <w:p w:rsidR="00F05448" w:rsidRPr="00F415A9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находящиеся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конфликте с законом.</w:t>
      </w:r>
    </w:p>
    <w:p w:rsidR="00F05448" w:rsidRPr="00115427" w:rsidRDefault="00F05448" w:rsidP="00F05448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427" w:rsidRDefault="00115427" w:rsidP="00115427">
      <w:pPr>
        <w:rPr>
          <w:rFonts w:ascii="Times New Roman" w:hAnsi="Times New Roman" w:cs="Times New Roman"/>
          <w:sz w:val="28"/>
        </w:rPr>
      </w:pPr>
    </w:p>
    <w:p w:rsidR="00F05448" w:rsidRDefault="00F05448" w:rsidP="00F05448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7A10CF" w:rsidRDefault="007A10CF" w:rsidP="00F05448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7A10CF" w:rsidRDefault="007A10CF" w:rsidP="00F05448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AA0EA4" w:rsidRDefault="00AA0EA4" w:rsidP="00F05448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F05448" w:rsidRPr="0056261F" w:rsidRDefault="00AA0EA4" w:rsidP="00F05448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3606165</wp:posOffset>
            </wp:positionH>
            <wp:positionV relativeFrom="margin">
              <wp:posOffset>702310</wp:posOffset>
            </wp:positionV>
            <wp:extent cx="2282190" cy="1714500"/>
            <wp:effectExtent l="171450" t="133350" r="365760" b="304800"/>
            <wp:wrapSquare wrapText="bothSides"/>
            <wp:docPr id="8" name="Рисунок 4" descr="C:\Users\Nastasia\Desktop\DSCN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asia\Desktop\DSCN6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6"/>
        </w:rPr>
        <w:t>Реализуемы</w:t>
      </w:r>
      <w:r w:rsidR="005A75F2">
        <w:rPr>
          <w:rFonts w:ascii="Times New Roman" w:hAnsi="Times New Roman" w:cs="Times New Roman"/>
          <w:b/>
          <w:i/>
          <w:sz w:val="36"/>
        </w:rPr>
        <w:t>е</w:t>
      </w:r>
      <w:r>
        <w:rPr>
          <w:rFonts w:ascii="Times New Roman" w:hAnsi="Times New Roman" w:cs="Times New Roman"/>
          <w:b/>
          <w:i/>
          <w:sz w:val="36"/>
        </w:rPr>
        <w:t xml:space="preserve"> </w:t>
      </w:r>
      <w:r w:rsidR="00115427" w:rsidRPr="0056261F">
        <w:rPr>
          <w:rFonts w:ascii="Times New Roman" w:hAnsi="Times New Roman" w:cs="Times New Roman"/>
          <w:b/>
          <w:i/>
          <w:sz w:val="36"/>
        </w:rPr>
        <w:t>службы</w:t>
      </w:r>
      <w:r>
        <w:rPr>
          <w:rFonts w:ascii="Times New Roman" w:hAnsi="Times New Roman" w:cs="Times New Roman"/>
          <w:b/>
          <w:i/>
          <w:sz w:val="36"/>
        </w:rPr>
        <w:t xml:space="preserve"> и технологии</w:t>
      </w:r>
    </w:p>
    <w:p w:rsidR="000519FB" w:rsidRDefault="000519FB" w:rsidP="00115427">
      <w:pPr>
        <w:rPr>
          <w:rFonts w:ascii="Times New Roman" w:hAnsi="Times New Roman" w:cs="Times New Roman"/>
          <w:sz w:val="28"/>
        </w:rPr>
      </w:pPr>
    </w:p>
    <w:p w:rsidR="00F05448" w:rsidRPr="0056261F" w:rsidRDefault="00115427" w:rsidP="00115427">
      <w:pPr>
        <w:rPr>
          <w:rFonts w:ascii="Times New Roman" w:hAnsi="Times New Roman" w:cs="Times New Roman"/>
          <w:b/>
          <w:sz w:val="28"/>
        </w:rPr>
      </w:pPr>
      <w:r w:rsidRPr="0056261F">
        <w:rPr>
          <w:rFonts w:ascii="Times New Roman" w:hAnsi="Times New Roman" w:cs="Times New Roman"/>
          <w:b/>
          <w:sz w:val="28"/>
        </w:rPr>
        <w:t>Служба «Скорая семейная помощь»</w:t>
      </w:r>
      <w:r w:rsidR="0056261F" w:rsidRPr="0056261F">
        <w:rPr>
          <w:rFonts w:ascii="Times New Roman" w:hAnsi="Times New Roman" w:cs="Times New Roman"/>
          <w:b/>
          <w:sz w:val="28"/>
        </w:rPr>
        <w:t xml:space="preserve"> </w:t>
      </w:r>
    </w:p>
    <w:p w:rsidR="0056261F" w:rsidRDefault="00115427" w:rsidP="00115427">
      <w:pPr>
        <w:rPr>
          <w:rFonts w:ascii="Times New Roman" w:hAnsi="Times New Roman" w:cs="Times New Roman"/>
          <w:noProof/>
          <w:sz w:val="28"/>
          <w:lang w:eastAsia="ru-RU"/>
        </w:rPr>
      </w:pPr>
      <w:proofErr w:type="gramStart"/>
      <w:r w:rsidRPr="00115427">
        <w:rPr>
          <w:rFonts w:ascii="Times New Roman" w:hAnsi="Times New Roman" w:cs="Times New Roman"/>
          <w:sz w:val="28"/>
        </w:rPr>
        <w:t>Направлена</w:t>
      </w:r>
      <w:proofErr w:type="gramEnd"/>
      <w:r w:rsidRPr="00115427">
        <w:rPr>
          <w:rFonts w:ascii="Times New Roman" w:hAnsi="Times New Roman" w:cs="Times New Roman"/>
          <w:sz w:val="28"/>
        </w:rPr>
        <w:t xml:space="preserve"> на </w:t>
      </w:r>
      <w:r w:rsidR="00F05448">
        <w:rPr>
          <w:rFonts w:ascii="Times New Roman" w:hAnsi="Times New Roman" w:cs="Times New Roman"/>
          <w:sz w:val="28"/>
        </w:rPr>
        <w:t xml:space="preserve">выявление семейного неблагополучия и оказание комплексной помощи семьям с детьми, проживающим на территории </w:t>
      </w:r>
      <w:r w:rsidR="000519FB">
        <w:rPr>
          <w:rFonts w:ascii="Times New Roman" w:hAnsi="Times New Roman" w:cs="Times New Roman"/>
          <w:sz w:val="28"/>
        </w:rPr>
        <w:t>Старорусского района.</w:t>
      </w:r>
      <w:r w:rsidR="0056261F" w:rsidRPr="0056261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89406F" w:rsidRDefault="0089406F" w:rsidP="00115427">
      <w:pPr>
        <w:rPr>
          <w:rFonts w:ascii="Times New Roman" w:hAnsi="Times New Roman" w:cs="Times New Roman"/>
          <w:sz w:val="28"/>
        </w:rPr>
      </w:pPr>
    </w:p>
    <w:p w:rsidR="0056261F" w:rsidRDefault="00435ADC" w:rsidP="001154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2750185</wp:posOffset>
            </wp:positionV>
            <wp:extent cx="2371725" cy="1781175"/>
            <wp:effectExtent l="171450" t="133350" r="371475" b="314325"/>
            <wp:wrapSquare wrapText="bothSides"/>
            <wp:docPr id="6" name="Рисунок 3" descr="C:\Users\Nastasia\Desktop\P111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asia\Desktop\P1110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19FB" w:rsidRPr="0056261F" w:rsidRDefault="000519FB" w:rsidP="00115427">
      <w:pPr>
        <w:rPr>
          <w:rFonts w:ascii="Times New Roman" w:hAnsi="Times New Roman" w:cs="Times New Roman"/>
          <w:b/>
          <w:sz w:val="28"/>
        </w:rPr>
      </w:pPr>
      <w:r w:rsidRPr="0056261F">
        <w:rPr>
          <w:rFonts w:ascii="Times New Roman" w:hAnsi="Times New Roman" w:cs="Times New Roman"/>
          <w:b/>
          <w:sz w:val="28"/>
        </w:rPr>
        <w:t>Клуб</w:t>
      </w:r>
      <w:r w:rsidR="0089406F" w:rsidRPr="0056261F">
        <w:rPr>
          <w:rFonts w:ascii="Times New Roman" w:hAnsi="Times New Roman" w:cs="Times New Roman"/>
          <w:b/>
          <w:sz w:val="28"/>
        </w:rPr>
        <w:t xml:space="preserve"> </w:t>
      </w:r>
      <w:r w:rsidR="00115427" w:rsidRPr="0056261F">
        <w:rPr>
          <w:rFonts w:ascii="Times New Roman" w:hAnsi="Times New Roman" w:cs="Times New Roman"/>
          <w:b/>
          <w:sz w:val="28"/>
        </w:rPr>
        <w:t>«Новая жизнь»</w:t>
      </w:r>
    </w:p>
    <w:p w:rsidR="000519FB" w:rsidRDefault="000519FB" w:rsidP="0011542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Направлен</w:t>
      </w:r>
      <w:proofErr w:type="gramEnd"/>
      <w:r w:rsidR="00115427" w:rsidRPr="00115427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осуществление комплексной работы и экстренной социальной помощи семьям с родителями, страдающими алкогольной зависимостью.</w:t>
      </w:r>
    </w:p>
    <w:p w:rsidR="00435ADC" w:rsidRDefault="00435ADC" w:rsidP="000519FB">
      <w:pPr>
        <w:rPr>
          <w:rFonts w:ascii="Times New Roman" w:hAnsi="Times New Roman" w:cs="Times New Roman"/>
          <w:b/>
          <w:sz w:val="28"/>
        </w:rPr>
      </w:pPr>
    </w:p>
    <w:p w:rsidR="000519FB" w:rsidRPr="0056261F" w:rsidRDefault="00AA0EA4" w:rsidP="00051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5064760</wp:posOffset>
            </wp:positionV>
            <wp:extent cx="2486025" cy="1876425"/>
            <wp:effectExtent l="171450" t="133350" r="371475" b="314325"/>
            <wp:wrapSquare wrapText="bothSides"/>
            <wp:docPr id="2" name="Рисунок 2" descr="C:\Users\Nastasia\Desktop\P114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asia\Desktop\P1140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19FB" w:rsidRPr="0056261F">
        <w:rPr>
          <w:rFonts w:ascii="Times New Roman" w:hAnsi="Times New Roman" w:cs="Times New Roman"/>
          <w:b/>
          <w:sz w:val="28"/>
        </w:rPr>
        <w:t>Клуб «Жизнь как она есть»</w:t>
      </w:r>
      <w:r w:rsidR="0089406F" w:rsidRPr="0056261F">
        <w:rPr>
          <w:rFonts w:ascii="Times New Roman" w:hAnsi="Times New Roman" w:cs="Times New Roman"/>
          <w:b/>
          <w:sz w:val="28"/>
        </w:rPr>
        <w:t xml:space="preserve"> </w:t>
      </w:r>
    </w:p>
    <w:p w:rsidR="000519FB" w:rsidRDefault="000519FB" w:rsidP="000519F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Направлен</w:t>
      </w:r>
      <w:r w:rsidRPr="00115427">
        <w:rPr>
          <w:rFonts w:ascii="Times New Roman" w:hAnsi="Times New Roman" w:cs="Times New Roman"/>
          <w:sz w:val="28"/>
        </w:rPr>
        <w:t xml:space="preserve"> </w:t>
      </w:r>
      <w:r w:rsidRPr="000519F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социальную</w:t>
      </w:r>
      <w:r w:rsidRPr="0005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реабилитац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ию</w:t>
      </w:r>
      <w:r w:rsidRPr="0005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несовершеннолетних, находящихся в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онфликте с законом, профилактику</w:t>
      </w:r>
      <w:r w:rsidRPr="0005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преступности, в том числе повторной, </w:t>
      </w:r>
      <w:r w:rsidRPr="000519FB">
        <w:rPr>
          <w:rFonts w:ascii="Times New Roman" w:eastAsia="Times New Roman,Bold" w:hAnsi="Times New Roman" w:cs="Times New Roman"/>
          <w:sz w:val="28"/>
          <w:szCs w:val="28"/>
          <w:lang w:eastAsia="ru-RU"/>
        </w:rPr>
        <w:t>а также формирование социально приемлемых форм поведения у подростков.</w:t>
      </w:r>
      <w:proofErr w:type="gramEnd"/>
    </w:p>
    <w:p w:rsidR="0056261F" w:rsidRDefault="0056261F" w:rsidP="00115427">
      <w:pPr>
        <w:rPr>
          <w:rFonts w:ascii="Times New Roman" w:hAnsi="Times New Roman" w:cs="Times New Roman"/>
          <w:sz w:val="28"/>
        </w:rPr>
      </w:pPr>
    </w:p>
    <w:p w:rsidR="00B55CCD" w:rsidRPr="007A10CF" w:rsidRDefault="00435ADC" w:rsidP="001154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7722235</wp:posOffset>
            </wp:positionV>
            <wp:extent cx="2447925" cy="1828800"/>
            <wp:effectExtent l="171450" t="133350" r="371475" b="304800"/>
            <wp:wrapSquare wrapText="bothSides"/>
            <wp:docPr id="9" name="Рисунок 1" descr="C:\Users\Nastasia\Desktop\Фотоотчет 2017\Конфликт с законом\IMG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sia\Desktop\Фотоотчет 2017\Конфликт с законом\IMG_37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067" b="10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406F" w:rsidRPr="007A10CF">
        <w:rPr>
          <w:rFonts w:ascii="Times New Roman" w:hAnsi="Times New Roman" w:cs="Times New Roman"/>
          <w:b/>
          <w:sz w:val="28"/>
        </w:rPr>
        <w:t>Служба примирения</w:t>
      </w:r>
    </w:p>
    <w:p w:rsidR="0089406F" w:rsidRDefault="0089406F" w:rsidP="0011542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</w:rPr>
        <w:t xml:space="preserve"> на </w:t>
      </w:r>
      <w:r w:rsidR="007A10CF">
        <w:rPr>
          <w:rFonts w:ascii="Times New Roman" w:hAnsi="Times New Roman" w:cs="Times New Roman"/>
          <w:sz w:val="28"/>
        </w:rPr>
        <w:t>создание благоприятных условий для полноценного развития и социализации детей, вовлекаемых в конфликты, а также внедрение механизмов восстановления прав потерпевших от противоправных действий несовершеннолетних.</w:t>
      </w:r>
    </w:p>
    <w:p w:rsidR="00435ADC" w:rsidRDefault="00435ADC" w:rsidP="007A10CF">
      <w:pPr>
        <w:rPr>
          <w:rFonts w:ascii="Times New Roman" w:hAnsi="Times New Roman" w:cs="Times New Roman"/>
          <w:b/>
          <w:sz w:val="28"/>
        </w:rPr>
      </w:pPr>
    </w:p>
    <w:p w:rsidR="007A10CF" w:rsidRPr="0056261F" w:rsidRDefault="00435ADC" w:rsidP="007A10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435610</wp:posOffset>
            </wp:positionV>
            <wp:extent cx="2486025" cy="1762125"/>
            <wp:effectExtent l="171450" t="133350" r="371475" b="314325"/>
            <wp:wrapSquare wrapText="bothSides"/>
            <wp:docPr id="11" name="Рисунок 6" descr="C:\Users\Nastasia\Desktop\1303806933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tasia\Desktop\1303806933_imag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10CF" w:rsidRPr="0056261F">
        <w:rPr>
          <w:rFonts w:ascii="Times New Roman" w:hAnsi="Times New Roman" w:cs="Times New Roman"/>
          <w:b/>
          <w:sz w:val="28"/>
        </w:rPr>
        <w:t xml:space="preserve">Служба </w:t>
      </w:r>
      <w:r w:rsidR="007A10CF">
        <w:rPr>
          <w:rFonts w:ascii="Times New Roman" w:hAnsi="Times New Roman" w:cs="Times New Roman"/>
          <w:b/>
          <w:sz w:val="28"/>
        </w:rPr>
        <w:t>социального сопровождения потребителей наркотических средств и психотропных веществ в немедицинских целях</w:t>
      </w:r>
      <w:r w:rsidR="007A10CF" w:rsidRPr="0056261F">
        <w:rPr>
          <w:rFonts w:ascii="Times New Roman" w:hAnsi="Times New Roman" w:cs="Times New Roman"/>
          <w:b/>
          <w:sz w:val="28"/>
        </w:rPr>
        <w:t xml:space="preserve"> </w:t>
      </w:r>
    </w:p>
    <w:p w:rsidR="007A10CF" w:rsidRDefault="007A10CF" w:rsidP="007A10CF">
      <w:pPr>
        <w:rPr>
          <w:rFonts w:ascii="Times New Roman" w:hAnsi="Times New Roman" w:cs="Times New Roman"/>
          <w:noProof/>
          <w:sz w:val="28"/>
          <w:lang w:eastAsia="ru-RU"/>
        </w:rPr>
      </w:pPr>
      <w:proofErr w:type="gramStart"/>
      <w:r w:rsidRPr="00115427">
        <w:rPr>
          <w:rFonts w:ascii="Times New Roman" w:hAnsi="Times New Roman" w:cs="Times New Roman"/>
          <w:sz w:val="28"/>
        </w:rPr>
        <w:t>Направлена</w:t>
      </w:r>
      <w:proofErr w:type="gramEnd"/>
      <w:r w:rsidRPr="00115427">
        <w:rPr>
          <w:rFonts w:ascii="Times New Roman" w:hAnsi="Times New Roman" w:cs="Times New Roman"/>
          <w:sz w:val="28"/>
        </w:rPr>
        <w:t xml:space="preserve"> на </w:t>
      </w:r>
      <w:r w:rsidR="00435ADC">
        <w:rPr>
          <w:rFonts w:ascii="Times New Roman" w:hAnsi="Times New Roman" w:cs="Times New Roman"/>
          <w:sz w:val="28"/>
        </w:rPr>
        <w:t xml:space="preserve">реабилитацию и </w:t>
      </w:r>
      <w:proofErr w:type="spellStart"/>
      <w:r w:rsidR="00435ADC">
        <w:rPr>
          <w:rFonts w:ascii="Times New Roman" w:hAnsi="Times New Roman" w:cs="Times New Roman"/>
          <w:sz w:val="28"/>
        </w:rPr>
        <w:t>ресоциализацию</w:t>
      </w:r>
      <w:proofErr w:type="spellEnd"/>
      <w:r w:rsidR="00435ADC">
        <w:rPr>
          <w:rFonts w:ascii="Times New Roman" w:hAnsi="Times New Roman" w:cs="Times New Roman"/>
          <w:sz w:val="28"/>
        </w:rPr>
        <w:t xml:space="preserve"> потребителей наркотических средств и психотропных веществ в немедицинских целях.</w:t>
      </w:r>
      <w:r w:rsidRPr="0056261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AA0EA4" w:rsidRPr="00115427" w:rsidRDefault="00AA0EA4" w:rsidP="00115427">
      <w:pPr>
        <w:rPr>
          <w:rFonts w:ascii="Times New Roman" w:hAnsi="Times New Roman" w:cs="Times New Roman"/>
          <w:sz w:val="28"/>
        </w:rPr>
      </w:pPr>
    </w:p>
    <w:sectPr w:rsidR="00AA0EA4" w:rsidRPr="00115427" w:rsidSect="00435A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427"/>
    <w:rsid w:val="000519FB"/>
    <w:rsid w:val="00115427"/>
    <w:rsid w:val="00435ADC"/>
    <w:rsid w:val="0051533D"/>
    <w:rsid w:val="0056261F"/>
    <w:rsid w:val="005A75F2"/>
    <w:rsid w:val="007A10CF"/>
    <w:rsid w:val="0089406F"/>
    <w:rsid w:val="00AA0EA4"/>
    <w:rsid w:val="00B55CCD"/>
    <w:rsid w:val="00D54A7E"/>
    <w:rsid w:val="00F0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4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Nastasia</dc:creator>
  <cp:lastModifiedBy>Nastasia</cp:lastModifiedBy>
  <cp:revision>3</cp:revision>
  <dcterms:created xsi:type="dcterms:W3CDTF">2018-05-15T12:05:00Z</dcterms:created>
  <dcterms:modified xsi:type="dcterms:W3CDTF">2018-05-17T06:29:00Z</dcterms:modified>
</cp:coreProperties>
</file>